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5BB3" w14:textId="1192DE99" w:rsidR="00044FD1" w:rsidRDefault="001F3D42" w:rsidP="001F3D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D42">
        <w:rPr>
          <w:rFonts w:ascii="Times New Roman" w:hAnsi="Times New Roman" w:cs="Times New Roman"/>
          <w:b/>
          <w:bCs/>
          <w:sz w:val="28"/>
          <w:szCs w:val="28"/>
        </w:rPr>
        <w:t>TABELA DE VALORES DE DIÁRIAS</w:t>
      </w:r>
    </w:p>
    <w:p w14:paraId="1C3CA636" w14:textId="2508A1EC" w:rsidR="001F3D42" w:rsidRDefault="001F3D42" w:rsidP="001F3D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ANO 2026</w:t>
      </w:r>
    </w:p>
    <w:p w14:paraId="2FBFFEC6" w14:textId="77777777" w:rsidR="001F3D42" w:rsidRDefault="001F3D42" w:rsidP="001F3D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57378" w14:textId="402103A7" w:rsidR="001F3D42" w:rsidRDefault="001F3D42" w:rsidP="001F3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3D42">
        <w:rPr>
          <w:rFonts w:ascii="Times New Roman" w:hAnsi="Times New Roman" w:cs="Times New Roman"/>
          <w:sz w:val="24"/>
          <w:szCs w:val="24"/>
        </w:rPr>
        <w:t>Ficam fixados os valores das diárias do Prefeito e do Vice-Prefeito Municipal, quando se ausentarem do Município em razão de serviço público ou no exercício de suas atribuições funcionais, conforme tabela abaixo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374"/>
        <w:gridCol w:w="1687"/>
      </w:tblGrid>
      <w:tr w:rsidR="001F3D42" w14:paraId="5D3CDF5B" w14:textId="77777777" w:rsidTr="00B61B35">
        <w:trPr>
          <w:jc w:val="center"/>
        </w:trPr>
        <w:tc>
          <w:tcPr>
            <w:tcW w:w="7512" w:type="dxa"/>
          </w:tcPr>
          <w:p w14:paraId="5C7220BF" w14:textId="6BDF0A92" w:rsidR="001F3D42" w:rsidRPr="00B61B35" w:rsidRDefault="001F3D42" w:rsidP="00B61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Viagens para outros Municípios do Estado do Rio Grande do Sul que distam no mínimo</w:t>
            </w:r>
            <w:r w:rsid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60,0</w:t>
            </w:r>
            <w:r w:rsid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 </w:t>
            </w: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(sessenta) quilômetros:</w:t>
            </w:r>
          </w:p>
        </w:tc>
        <w:tc>
          <w:tcPr>
            <w:tcW w:w="1702" w:type="dxa"/>
          </w:tcPr>
          <w:p w14:paraId="215F39E6" w14:textId="0FCD0B05" w:rsidR="001F3D42" w:rsidRPr="00B61B35" w:rsidRDefault="001F3D42" w:rsidP="00B61B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R$ 417,04</w:t>
            </w:r>
          </w:p>
        </w:tc>
      </w:tr>
      <w:tr w:rsidR="001F3D42" w14:paraId="204D09F0" w14:textId="77777777" w:rsidTr="00B61B35">
        <w:trPr>
          <w:jc w:val="center"/>
        </w:trPr>
        <w:tc>
          <w:tcPr>
            <w:tcW w:w="7512" w:type="dxa"/>
          </w:tcPr>
          <w:p w14:paraId="035185BF" w14:textId="42EE1F9B" w:rsidR="001F3D42" w:rsidRPr="00B61B35" w:rsidRDefault="00B61B35" w:rsidP="001F3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Viagens a Porto Alegre/RS</w:t>
            </w:r>
          </w:p>
        </w:tc>
        <w:tc>
          <w:tcPr>
            <w:tcW w:w="1702" w:type="dxa"/>
          </w:tcPr>
          <w:p w14:paraId="6984A223" w14:textId="36D4DA65" w:rsidR="001F3D42" w:rsidRPr="00B61B35" w:rsidRDefault="00B61B35" w:rsidP="00B61B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sz w:val="24"/>
                <w:szCs w:val="24"/>
              </w:rPr>
              <w:t>R$ 563,00</w:t>
            </w:r>
          </w:p>
        </w:tc>
      </w:tr>
      <w:tr w:rsidR="001F3D42" w14:paraId="6BA9A411" w14:textId="77777777" w:rsidTr="00B61B35">
        <w:trPr>
          <w:jc w:val="center"/>
        </w:trPr>
        <w:tc>
          <w:tcPr>
            <w:tcW w:w="7512" w:type="dxa"/>
          </w:tcPr>
          <w:p w14:paraId="4682F1E9" w14:textId="584A1443" w:rsidR="001F3D42" w:rsidRPr="00B61B35" w:rsidRDefault="00B61B35" w:rsidP="001F3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Viagens para outros Estados</w:t>
            </w:r>
          </w:p>
        </w:tc>
        <w:tc>
          <w:tcPr>
            <w:tcW w:w="1702" w:type="dxa"/>
          </w:tcPr>
          <w:p w14:paraId="28875A8D" w14:textId="3EB0FBC9" w:rsidR="001F3D42" w:rsidRPr="00B61B35" w:rsidRDefault="00B61B35" w:rsidP="00B61B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sz w:val="24"/>
                <w:szCs w:val="24"/>
              </w:rPr>
              <w:t>R$ 625,56</w:t>
            </w:r>
          </w:p>
        </w:tc>
      </w:tr>
      <w:tr w:rsidR="001F3D42" w14:paraId="58224452" w14:textId="77777777" w:rsidTr="00B61B35">
        <w:trPr>
          <w:jc w:val="center"/>
        </w:trPr>
        <w:tc>
          <w:tcPr>
            <w:tcW w:w="7512" w:type="dxa"/>
          </w:tcPr>
          <w:p w14:paraId="66082000" w14:textId="49F76F5A" w:rsidR="001F3D42" w:rsidRPr="00B61B35" w:rsidRDefault="00B61B35" w:rsidP="001F3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Viagens para Brasília</w:t>
            </w:r>
          </w:p>
        </w:tc>
        <w:tc>
          <w:tcPr>
            <w:tcW w:w="1702" w:type="dxa"/>
          </w:tcPr>
          <w:p w14:paraId="60C09BB4" w14:textId="354E0AC8" w:rsidR="001F3D42" w:rsidRPr="00B61B35" w:rsidRDefault="00B61B35" w:rsidP="00B61B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sz w:val="24"/>
                <w:szCs w:val="24"/>
              </w:rPr>
              <w:t>R$ 1.303,25</w:t>
            </w:r>
          </w:p>
        </w:tc>
      </w:tr>
      <w:tr w:rsidR="001F3D42" w14:paraId="10D98B04" w14:textId="77777777" w:rsidTr="00B61B35">
        <w:trPr>
          <w:jc w:val="center"/>
        </w:trPr>
        <w:tc>
          <w:tcPr>
            <w:tcW w:w="7512" w:type="dxa"/>
          </w:tcPr>
          <w:p w14:paraId="35A3E843" w14:textId="3EF5C9A7" w:rsidR="001F3D42" w:rsidRPr="00B61B35" w:rsidRDefault="00B61B35" w:rsidP="001F3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Viagens para o Exterior</w:t>
            </w:r>
          </w:p>
        </w:tc>
        <w:tc>
          <w:tcPr>
            <w:tcW w:w="1702" w:type="dxa"/>
          </w:tcPr>
          <w:p w14:paraId="6C123073" w14:textId="602E32AD" w:rsidR="001F3D42" w:rsidRPr="00B61B35" w:rsidRDefault="00B61B35" w:rsidP="00B61B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sz w:val="24"/>
                <w:szCs w:val="24"/>
              </w:rPr>
              <w:t>R$ 1.668,16</w:t>
            </w:r>
          </w:p>
        </w:tc>
      </w:tr>
    </w:tbl>
    <w:p w14:paraId="0EC91671" w14:textId="77777777" w:rsidR="001F3D42" w:rsidRDefault="001F3D42" w:rsidP="001F3D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6E5C6" w14:textId="46C01350" w:rsidR="00B61B35" w:rsidRDefault="00B61B35" w:rsidP="00B61B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B35">
        <w:rPr>
          <w:rFonts w:ascii="Times New Roman" w:hAnsi="Times New Roman" w:cs="Times New Roman"/>
          <w:sz w:val="24"/>
          <w:szCs w:val="24"/>
        </w:rPr>
        <w:t>Ficam fixados os valores das diárias para Secretários e Servidores Municipais, quando se ausentarem do Município em caráter de serviço, bem como para participação em cursos e treinamentos relacionados às respectivas áreas de atuação, conforme tabela abaixo: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374"/>
        <w:gridCol w:w="1687"/>
      </w:tblGrid>
      <w:tr w:rsidR="00B61B35" w14:paraId="6A26E598" w14:textId="77777777" w:rsidTr="00B61B35">
        <w:trPr>
          <w:jc w:val="center"/>
        </w:trPr>
        <w:tc>
          <w:tcPr>
            <w:tcW w:w="7374" w:type="dxa"/>
          </w:tcPr>
          <w:p w14:paraId="0BD662C4" w14:textId="51B1B4C3" w:rsidR="00B61B35" w:rsidRPr="00B61B35" w:rsidRDefault="00B61B35" w:rsidP="00B373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Viagens para outros Municípios do Estado do Rio Grande do Sul que distam no mínimo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200,00 </w:t>
            </w: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duzentos</w:t>
            </w: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) quilômetros:</w:t>
            </w:r>
          </w:p>
        </w:tc>
        <w:tc>
          <w:tcPr>
            <w:tcW w:w="1687" w:type="dxa"/>
          </w:tcPr>
          <w:p w14:paraId="3A97BC7D" w14:textId="0AE5346A" w:rsidR="00B61B35" w:rsidRPr="00B61B35" w:rsidRDefault="00B61B35" w:rsidP="00B373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375,33</w:t>
            </w:r>
          </w:p>
        </w:tc>
      </w:tr>
      <w:tr w:rsidR="00B61B35" w14:paraId="2FF3CDB0" w14:textId="77777777" w:rsidTr="00B61B35">
        <w:trPr>
          <w:jc w:val="center"/>
        </w:trPr>
        <w:tc>
          <w:tcPr>
            <w:tcW w:w="7374" w:type="dxa"/>
          </w:tcPr>
          <w:p w14:paraId="7142DE6B" w14:textId="092FF882" w:rsidR="00B61B35" w:rsidRPr="00B61B35" w:rsidRDefault="00B61B35" w:rsidP="00B3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Viagens a Porto Alegre/RS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e</w:t>
            </w: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outros Estados</w:t>
            </w:r>
          </w:p>
        </w:tc>
        <w:tc>
          <w:tcPr>
            <w:tcW w:w="1687" w:type="dxa"/>
          </w:tcPr>
          <w:p w14:paraId="2D5BA5C9" w14:textId="3ED06FAB" w:rsidR="00B61B35" w:rsidRPr="00B61B35" w:rsidRDefault="00B61B35" w:rsidP="00B373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500,44</w:t>
            </w:r>
          </w:p>
        </w:tc>
      </w:tr>
      <w:tr w:rsidR="00B61B35" w14:paraId="117964CF" w14:textId="77777777" w:rsidTr="00B61B35">
        <w:trPr>
          <w:jc w:val="center"/>
        </w:trPr>
        <w:tc>
          <w:tcPr>
            <w:tcW w:w="7374" w:type="dxa"/>
          </w:tcPr>
          <w:p w14:paraId="76D16C90" w14:textId="77777777" w:rsidR="00B61B35" w:rsidRPr="00B61B35" w:rsidRDefault="00B61B35" w:rsidP="00B3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Viagens para Brasília</w:t>
            </w:r>
          </w:p>
        </w:tc>
        <w:tc>
          <w:tcPr>
            <w:tcW w:w="1687" w:type="dxa"/>
          </w:tcPr>
          <w:p w14:paraId="5B3EC0DA" w14:textId="4D2005C0" w:rsidR="00B61B35" w:rsidRPr="00B61B35" w:rsidRDefault="00B61B35" w:rsidP="00B373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834,08</w:t>
            </w:r>
          </w:p>
        </w:tc>
      </w:tr>
      <w:tr w:rsidR="00B61B35" w14:paraId="344A72D3" w14:textId="77777777" w:rsidTr="00B61B35">
        <w:trPr>
          <w:jc w:val="center"/>
        </w:trPr>
        <w:tc>
          <w:tcPr>
            <w:tcW w:w="7374" w:type="dxa"/>
          </w:tcPr>
          <w:p w14:paraId="791D051B" w14:textId="77777777" w:rsidR="00B61B35" w:rsidRPr="00B61B35" w:rsidRDefault="00B61B35" w:rsidP="00B3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Viagens para o Exterior</w:t>
            </w:r>
          </w:p>
        </w:tc>
        <w:tc>
          <w:tcPr>
            <w:tcW w:w="1687" w:type="dxa"/>
          </w:tcPr>
          <w:p w14:paraId="6959C794" w14:textId="005B39AB" w:rsidR="00B61B35" w:rsidRPr="00B61B35" w:rsidRDefault="00B61B35" w:rsidP="00B373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B35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990,47</w:t>
            </w:r>
          </w:p>
        </w:tc>
      </w:tr>
    </w:tbl>
    <w:p w14:paraId="5A88A2C1" w14:textId="77777777" w:rsidR="00B61B35" w:rsidRDefault="00B61B35" w:rsidP="00B61B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CDCD33" w14:textId="3E7DEEC7" w:rsidR="00B61B35" w:rsidRPr="001F3D42" w:rsidRDefault="00B61B35" w:rsidP="00B61B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Valores conforme Decreto Municipal nº 004/2026 e Decreto Municipal nº 005/2026, ambos de 05/01/2026, disponíveis em: </w:t>
      </w:r>
      <w:r w:rsidRPr="00B61B35">
        <w:rPr>
          <w:rFonts w:ascii="Times New Roman" w:hAnsi="Times New Roman" w:cs="Times New Roman"/>
          <w:sz w:val="24"/>
          <w:szCs w:val="24"/>
        </w:rPr>
        <w:t>https://www.condor.cespro.com.br/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61B35" w:rsidRPr="001F3D42" w:rsidSect="001F3D42">
      <w:headerReference w:type="default" r:id="rId6"/>
      <w:pgSz w:w="11906" w:h="16838"/>
      <w:pgMar w:top="2268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CF81" w14:textId="77777777" w:rsidR="00AB7EC6" w:rsidRDefault="00AB7EC6" w:rsidP="001F3D42">
      <w:pPr>
        <w:spacing w:after="0" w:line="240" w:lineRule="auto"/>
      </w:pPr>
      <w:r>
        <w:separator/>
      </w:r>
    </w:p>
  </w:endnote>
  <w:endnote w:type="continuationSeparator" w:id="0">
    <w:p w14:paraId="239273EB" w14:textId="77777777" w:rsidR="00AB7EC6" w:rsidRDefault="00AB7EC6" w:rsidP="001F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E268" w14:textId="77777777" w:rsidR="00AB7EC6" w:rsidRDefault="00AB7EC6" w:rsidP="001F3D42">
      <w:pPr>
        <w:spacing w:after="0" w:line="240" w:lineRule="auto"/>
      </w:pPr>
      <w:r>
        <w:separator/>
      </w:r>
    </w:p>
  </w:footnote>
  <w:footnote w:type="continuationSeparator" w:id="0">
    <w:p w14:paraId="7BCCF75D" w14:textId="77777777" w:rsidR="00AB7EC6" w:rsidRDefault="00AB7EC6" w:rsidP="001F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7FE2" w14:textId="77777777" w:rsidR="001F3D42" w:rsidRDefault="001F3D42" w:rsidP="001F3D42">
    <w:pPr>
      <w:pStyle w:val="Cabealho"/>
      <w:ind w:left="284"/>
      <w:rPr>
        <w:i/>
        <w:iCs/>
        <w:sz w:val="21"/>
        <w:szCs w:val="21"/>
      </w:rPr>
    </w:pPr>
    <w:r>
      <w:rPr>
        <w:i/>
        <w:iCs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8FCE030" wp14:editId="28316A28">
          <wp:simplePos x="0" y="0"/>
          <wp:positionH relativeFrom="margin">
            <wp:posOffset>3666275</wp:posOffset>
          </wp:positionH>
          <wp:positionV relativeFrom="paragraph">
            <wp:posOffset>3175</wp:posOffset>
          </wp:positionV>
          <wp:extent cx="1898650" cy="728345"/>
          <wp:effectExtent l="0" t="0" r="6350" b="0"/>
          <wp:wrapNone/>
          <wp:docPr id="648344932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8650" cy="728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i/>
        <w:iCs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0AC23669" wp14:editId="57ADFE42">
          <wp:simplePos x="0" y="0"/>
          <wp:positionH relativeFrom="margin">
            <wp:posOffset>-543980</wp:posOffset>
          </wp:positionH>
          <wp:positionV relativeFrom="paragraph">
            <wp:posOffset>-31115</wp:posOffset>
          </wp:positionV>
          <wp:extent cx="678180" cy="685800"/>
          <wp:effectExtent l="0" t="0" r="7620" b="0"/>
          <wp:wrapNone/>
          <wp:docPr id="2133240683" name="Imagem 4742895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i/>
        <w:iCs/>
        <w:sz w:val="21"/>
        <w:szCs w:val="21"/>
      </w:rPr>
      <w:t>Estado do Rio Grande do Sul</w:t>
    </w:r>
  </w:p>
  <w:p w14:paraId="364BDD1D" w14:textId="77777777" w:rsidR="001F3D42" w:rsidRDefault="001F3D42" w:rsidP="001F3D42">
    <w:pPr>
      <w:pStyle w:val="Cabealho"/>
      <w:ind w:left="284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PREFEITURA MUNICIPAL DE CONDOR</w:t>
    </w:r>
  </w:p>
  <w:p w14:paraId="176E7D7A" w14:textId="53A38619" w:rsidR="001F3D42" w:rsidRDefault="001F3D42" w:rsidP="001F3D42">
    <w:pPr>
      <w:pStyle w:val="Cabealho"/>
      <w:ind w:left="28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Secretaria Municipal da Administração</w:t>
    </w:r>
  </w:p>
  <w:p w14:paraId="2132958C" w14:textId="77777777" w:rsidR="001F3D42" w:rsidRDefault="001F3D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42"/>
    <w:rsid w:val="00044FD1"/>
    <w:rsid w:val="00186912"/>
    <w:rsid w:val="001F3D42"/>
    <w:rsid w:val="002B65D9"/>
    <w:rsid w:val="00AB7EC6"/>
    <w:rsid w:val="00B61B35"/>
    <w:rsid w:val="00B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D211"/>
  <w15:chartTrackingRefBased/>
  <w15:docId w15:val="{C5FCFFAC-19C0-41FA-9E3A-2CE08851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3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3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3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3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3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3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3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3D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3D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3D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D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D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D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3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3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3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3D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3D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3D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D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D4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F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D42"/>
  </w:style>
  <w:style w:type="paragraph" w:styleId="Rodap">
    <w:name w:val="footer"/>
    <w:basedOn w:val="Normal"/>
    <w:link w:val="RodapChar"/>
    <w:uiPriority w:val="99"/>
    <w:unhideWhenUsed/>
    <w:rsid w:val="001F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D42"/>
  </w:style>
  <w:style w:type="table" w:styleId="Tabelacomgrade">
    <w:name w:val="Table Grid"/>
    <w:basedOn w:val="Tabelanormal"/>
    <w:uiPriority w:val="39"/>
    <w:rsid w:val="001F3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2026-05-19T18:20:00Z</dcterms:created>
  <dcterms:modified xsi:type="dcterms:W3CDTF">2026-05-19T18:40:00Z</dcterms:modified>
</cp:coreProperties>
</file>